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FC" w:rsidRDefault="00EA71FC" w:rsidP="00EA71FC">
      <w:pPr>
        <w:jc w:val="center"/>
        <w:rPr>
          <w:b/>
          <w:bCs/>
        </w:rPr>
      </w:pPr>
      <w:r>
        <w:rPr>
          <w:rFonts w:hint="cs"/>
          <w:b/>
          <w:bCs/>
          <w:rtl/>
        </w:rPr>
        <w:t xml:space="preserve">تحلیل مختصری بر </w:t>
      </w:r>
      <w:r>
        <w:rPr>
          <w:rFonts w:hint="cs"/>
          <w:b/>
          <w:bCs/>
          <w:sz w:val="28"/>
          <w:rtl/>
        </w:rPr>
        <w:t>ساختار فضایی و چیدمان اصولی معماری موزه</w:t>
      </w:r>
    </w:p>
    <w:p w:rsidR="00EA71FC" w:rsidRDefault="00EA71FC" w:rsidP="00EA71F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چکیده</w:t>
      </w:r>
    </w:p>
    <w:p w:rsidR="00EA71FC" w:rsidRDefault="00EA71FC" w:rsidP="00EA71FC">
      <w:pPr>
        <w:rPr>
          <w:rFonts w:hint="cs"/>
          <w:rtl/>
        </w:rPr>
      </w:pPr>
      <w:r>
        <w:rPr>
          <w:rFonts w:hint="cs"/>
          <w:rtl/>
        </w:rPr>
        <w:t>معماری فرهنگی، بویژه معماری موزه، دارای اهمیت و ارزش اجتماعی معناداری برای بهبود وجهه شهر و ب</w:t>
      </w:r>
      <w:r>
        <w:rPr>
          <w:rFonts w:ascii="Calibri" w:hAnsi="Calibri" w:hint="cs"/>
          <w:rtl/>
        </w:rPr>
        <w:t>ه</w:t>
      </w:r>
      <w:r>
        <w:rPr>
          <w:rFonts w:hint="cs"/>
          <w:rtl/>
        </w:rPr>
        <w:t>سازی محیط زندگی مردم است. در نتیجه، ضروری است که به تجزیه و تحلیل چنین معماری از جنبه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های مختلف بپردازیم تا بتوانیم به بررسی ساختار فضایی و ترتیبات اصولی آن بپردازیم. این مقاله به تعمیم و طرح روشی برای طراحی فضای نمایشگاهی جذاب، فضای رفت و آمد راحت، و فضای استراحت متنوع می</w:t>
      </w:r>
      <w:r>
        <w:rPr>
          <w:rFonts w:ascii="Calibri" w:hAnsi="Calibri" w:hint="cs"/>
        </w:rPr>
        <w:t>‌</w:t>
      </w:r>
      <w:r>
        <w:rPr>
          <w:rFonts w:hint="cs"/>
          <w:rtl/>
        </w:rPr>
        <w:t>پردازد.</w:t>
      </w:r>
    </w:p>
    <w:p w:rsidR="00667BDF" w:rsidRDefault="00EA71FC" w:rsidP="00EA71FC">
      <w:pPr>
        <w:rPr>
          <w:rFonts w:hint="cs"/>
        </w:rPr>
      </w:pPr>
      <w:r>
        <w:rPr>
          <w:rFonts w:hint="cs"/>
          <w:b/>
          <w:bCs/>
          <w:rtl/>
        </w:rPr>
        <w:t>کلیدواژه</w:t>
      </w:r>
      <w:r>
        <w:rPr>
          <w:rFonts w:ascii="Calibri" w:hAnsi="Calibri" w:hint="cs"/>
          <w:b/>
          <w:bCs/>
        </w:rPr>
        <w:t>‌</w:t>
      </w:r>
      <w:r>
        <w:rPr>
          <w:rFonts w:hint="cs"/>
          <w:b/>
          <w:bCs/>
          <w:rtl/>
        </w:rPr>
        <w:t>ها</w:t>
      </w:r>
      <w:r>
        <w:rPr>
          <w:rFonts w:hint="cs"/>
          <w:rtl/>
        </w:rPr>
        <w:t>: معماری موزه، فضای نمایشگاه، فضای رفت و آمد، فضای استراحت</w:t>
      </w:r>
      <w:bookmarkStart w:id="0" w:name="_GoBack"/>
      <w:bookmarkEnd w:id="0"/>
    </w:p>
    <w:sectPr w:rsidR="00667BDF" w:rsidSect="00A921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CD"/>
    <w:rsid w:val="004636BC"/>
    <w:rsid w:val="004D61C3"/>
    <w:rsid w:val="00667BDF"/>
    <w:rsid w:val="006E683F"/>
    <w:rsid w:val="008358CD"/>
    <w:rsid w:val="00892DB3"/>
    <w:rsid w:val="00910CB6"/>
    <w:rsid w:val="009C110A"/>
    <w:rsid w:val="00A92142"/>
    <w:rsid w:val="00B8564A"/>
    <w:rsid w:val="00EA71FC"/>
    <w:rsid w:val="00EF3BAD"/>
    <w:rsid w:val="00F60241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96CF6"/>
  <w15:chartTrackingRefBased/>
  <w15:docId w15:val="{130DAA36-E8DD-4B64-824D-FD981616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A71FC"/>
    <w:pPr>
      <w:widowControl w:val="0"/>
      <w:autoSpaceDE w:val="0"/>
      <w:autoSpaceDN w:val="0"/>
      <w:bidi/>
      <w:spacing w:after="0" w:line="240" w:lineRule="auto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64A"/>
    <w:pPr>
      <w:keepNext/>
      <w:keepLines/>
      <w:widowControl/>
      <w:autoSpaceDE/>
      <w:autoSpaceDN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B8564A"/>
    <w:pPr>
      <w:jc w:val="both"/>
      <w:outlineLvl w:val="1"/>
    </w:pPr>
    <w:rPr>
      <w:rFonts w:cstheme="majorHAnsi"/>
      <w:b/>
      <w:bCs/>
      <w:sz w:val="32"/>
      <w:szCs w:val="32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B8564A"/>
    <w:pPr>
      <w:jc w:val="both"/>
      <w:outlineLvl w:val="2"/>
    </w:pPr>
    <w:rPr>
      <w:rFonts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n">
    <w:name w:val="Captionn"/>
    <w:basedOn w:val="Subtitle"/>
    <w:link w:val="CaptionnChar"/>
    <w:qFormat/>
    <w:rsid w:val="00B8564A"/>
  </w:style>
  <w:style w:type="character" w:customStyle="1" w:styleId="CaptionnChar">
    <w:name w:val="Captionn Char"/>
    <w:basedOn w:val="SubtitleChar"/>
    <w:link w:val="Captionn"/>
    <w:rsid w:val="00B8564A"/>
    <w:rPr>
      <w:rFonts w:ascii="Times New Roman" w:hAnsi="Times New Roman" w:cs="B Nazanin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4A"/>
    <w:pPr>
      <w:widowControl/>
      <w:autoSpaceDE/>
      <w:autoSpaceDN/>
      <w:spacing w:line="259" w:lineRule="auto"/>
      <w:jc w:val="center"/>
    </w:pPr>
    <w:rPr>
      <w:b/>
      <w:b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564A"/>
    <w:rPr>
      <w:rFonts w:ascii="Times New Roman" w:hAnsi="Times New Roman"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564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8564A"/>
    <w:rPr>
      <w:rFonts w:cstheme="majorHAnsi"/>
      <w:b/>
      <w:bCs/>
      <w:sz w:val="32"/>
      <w:szCs w:val="32"/>
    </w:rPr>
  </w:style>
  <w:style w:type="paragraph" w:styleId="NoSpacing">
    <w:name w:val="No Spacing"/>
    <w:uiPriority w:val="1"/>
    <w:qFormat/>
    <w:rsid w:val="00B8564A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8564A"/>
    <w:rPr>
      <w:rFonts w:cstheme="majorHAns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8564A"/>
    <w:pPr>
      <w:widowControl/>
      <w:autoSpaceDE/>
      <w:autoSpaceDN/>
      <w:bidi w:val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85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 nazanin"/>
        <a:ea typeface=""/>
        <a:cs typeface="B nazanin"/>
      </a:majorFont>
      <a:minorFont>
        <a:latin typeface="B nazani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2</cp:revision>
  <dcterms:created xsi:type="dcterms:W3CDTF">2022-02-12T13:51:00Z</dcterms:created>
  <dcterms:modified xsi:type="dcterms:W3CDTF">2022-02-12T13:51:00Z</dcterms:modified>
</cp:coreProperties>
</file>